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94C" w:rsidRDefault="00245970">
      <w:r>
        <w:rPr>
          <w:noProof/>
          <w:lang w:eastAsia="zh-TW"/>
        </w:rPr>
        <w:pict>
          <v:shapetype id="_x0000_t202" coordsize="21600,21600" o:spt="202" path="m,l,21600r21600,l21600,xe">
            <v:stroke joinstyle="miter"/>
            <v:path gradientshapeok="t" o:connecttype="rect"/>
          </v:shapetype>
          <v:shape id="_x0000_s1026" type="#_x0000_t202" style="position:absolute;margin-left:251.25pt;margin-top:6pt;width:186.35pt;height:162.75pt;z-index:251660288;mso-width-percent:400;mso-width-percent:400;mso-width-relative:margin;mso-height-relative:margin">
            <v:textbox>
              <w:txbxContent>
                <w:p w:rsidR="001A44F7" w:rsidRPr="001A44F7" w:rsidRDefault="001A44F7" w:rsidP="001A44F7">
                  <w:pPr>
                    <w:jc w:val="center"/>
                    <w:rPr>
                      <w:rFonts w:ascii="Arial Rounded MT Bold" w:hAnsi="Arial Rounded MT Bold"/>
                      <w:sz w:val="36"/>
                      <w:szCs w:val="36"/>
                    </w:rPr>
                  </w:pPr>
                  <w:r w:rsidRPr="001A44F7">
                    <w:rPr>
                      <w:rFonts w:ascii="Arial Rounded MT Bold" w:hAnsi="Arial Rounded MT Bold"/>
                      <w:sz w:val="36"/>
                      <w:szCs w:val="36"/>
                    </w:rPr>
                    <w:t>Midstate Emergency Medical Services</w:t>
                  </w:r>
                </w:p>
                <w:p w:rsidR="001A44F7" w:rsidRPr="001A44F7" w:rsidRDefault="001A44F7" w:rsidP="001A44F7">
                  <w:pPr>
                    <w:jc w:val="center"/>
                    <w:rPr>
                      <w:rFonts w:ascii="Arial Rounded MT Bold" w:hAnsi="Arial Rounded MT Bold"/>
                      <w:sz w:val="36"/>
                      <w:szCs w:val="36"/>
                    </w:rPr>
                  </w:pPr>
                  <w:r w:rsidRPr="001A44F7">
                    <w:rPr>
                      <w:rFonts w:ascii="Arial Rounded MT Bold" w:hAnsi="Arial Rounded MT Bold"/>
                      <w:sz w:val="36"/>
                      <w:szCs w:val="36"/>
                    </w:rPr>
                    <w:t>Regional Emergency Medical Advisory Committee</w:t>
                  </w:r>
                </w:p>
              </w:txbxContent>
            </v:textbox>
          </v:shape>
        </w:pict>
      </w:r>
      <w:r w:rsidR="001A44F7">
        <w:rPr>
          <w:noProof/>
        </w:rPr>
        <w:drawing>
          <wp:inline distT="0" distB="0" distL="0" distR="0">
            <wp:extent cx="2619375" cy="2181225"/>
            <wp:effectExtent l="19050" t="0" r="9525" b="0"/>
            <wp:docPr id="1" name="Picture 0" descr="mids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state.jpg"/>
                    <pic:cNvPicPr/>
                  </pic:nvPicPr>
                  <pic:blipFill>
                    <a:blip r:embed="rId4" cstate="print"/>
                    <a:stretch>
                      <a:fillRect/>
                    </a:stretch>
                  </pic:blipFill>
                  <pic:spPr>
                    <a:xfrm>
                      <a:off x="0" y="0"/>
                      <a:ext cx="2619375" cy="2181225"/>
                    </a:xfrm>
                    <a:prstGeom prst="rect">
                      <a:avLst/>
                    </a:prstGeom>
                  </pic:spPr>
                </pic:pic>
              </a:graphicData>
            </a:graphic>
          </wp:inline>
        </w:drawing>
      </w:r>
    </w:p>
    <w:p w:rsidR="001A44F7" w:rsidRDefault="00BE5958">
      <w:r>
        <w:tab/>
      </w:r>
      <w:r>
        <w:tab/>
      </w:r>
      <w:r>
        <w:tab/>
      </w:r>
      <w:r>
        <w:tab/>
      </w:r>
      <w:r>
        <w:tab/>
      </w:r>
      <w:r>
        <w:tab/>
      </w:r>
      <w:r>
        <w:tab/>
      </w:r>
      <w:r>
        <w:tab/>
      </w:r>
      <w:r>
        <w:tab/>
      </w:r>
    </w:p>
    <w:p w:rsidR="00BE5958" w:rsidRDefault="00BE5958">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June 27, 2012</w:t>
      </w:r>
    </w:p>
    <w:p w:rsidR="001A44F7" w:rsidRDefault="00BE5958">
      <w:pPr>
        <w:rPr>
          <w:rFonts w:ascii="Times New Roman" w:hAnsi="Times New Roman" w:cs="Times New Roman"/>
          <w:b/>
          <w:sz w:val="28"/>
          <w:szCs w:val="28"/>
        </w:rPr>
      </w:pPr>
      <w:r>
        <w:rPr>
          <w:rFonts w:ascii="Times New Roman" w:hAnsi="Times New Roman" w:cs="Times New Roman"/>
          <w:b/>
          <w:sz w:val="28"/>
          <w:szCs w:val="28"/>
        </w:rPr>
        <w:t>M</w:t>
      </w:r>
      <w:r w:rsidR="001A44F7">
        <w:rPr>
          <w:rFonts w:ascii="Times New Roman" w:hAnsi="Times New Roman" w:cs="Times New Roman"/>
          <w:b/>
          <w:sz w:val="28"/>
          <w:szCs w:val="28"/>
        </w:rPr>
        <w:t>idstate Agencies and Providers,</w:t>
      </w:r>
    </w:p>
    <w:p w:rsidR="001A44F7" w:rsidRDefault="001A44F7">
      <w:pPr>
        <w:rPr>
          <w:rFonts w:ascii="Times New Roman" w:hAnsi="Times New Roman" w:cs="Times New Roman"/>
          <w:b/>
          <w:sz w:val="28"/>
          <w:szCs w:val="28"/>
        </w:rPr>
      </w:pPr>
    </w:p>
    <w:p w:rsidR="00BE5958" w:rsidRDefault="00BE5958">
      <w:pPr>
        <w:rPr>
          <w:rFonts w:ascii="Times New Roman" w:hAnsi="Times New Roman" w:cs="Times New Roman"/>
          <w:b/>
          <w:sz w:val="28"/>
          <w:szCs w:val="28"/>
        </w:rPr>
      </w:pPr>
      <w:r>
        <w:rPr>
          <w:rFonts w:ascii="Times New Roman" w:hAnsi="Times New Roman" w:cs="Times New Roman"/>
          <w:b/>
          <w:sz w:val="28"/>
          <w:szCs w:val="28"/>
        </w:rPr>
        <w:t>The Midstate REMAC approved the draft of updated Advanced Life Support Protocols.  Providers and Interested persons are encouraged to review this draft document and make comments.  In accordance with DOH policy these protocols will be available for comment for a minimum of 30 days.  Comments should be addressed to:</w:t>
      </w:r>
    </w:p>
    <w:p w:rsidR="00BE5958" w:rsidRPr="009810D8" w:rsidRDefault="00BE5958">
      <w:pPr>
        <w:rPr>
          <w:rFonts w:ascii="Times New Roman" w:hAnsi="Times New Roman" w:cs="Times New Roman"/>
          <w:b/>
          <w:sz w:val="44"/>
          <w:szCs w:val="44"/>
        </w:rPr>
      </w:pPr>
      <w:r>
        <w:rPr>
          <w:rFonts w:ascii="Times New Roman" w:hAnsi="Times New Roman" w:cs="Times New Roman"/>
          <w:b/>
          <w:sz w:val="28"/>
          <w:szCs w:val="28"/>
        </w:rPr>
        <w:tab/>
      </w:r>
      <w:r w:rsidRPr="009810D8">
        <w:rPr>
          <w:rFonts w:ascii="Times New Roman" w:hAnsi="Times New Roman" w:cs="Times New Roman"/>
          <w:b/>
          <w:sz w:val="44"/>
          <w:szCs w:val="44"/>
        </w:rPr>
        <w:tab/>
        <w:t xml:space="preserve">Midstate REMAC </w:t>
      </w:r>
    </w:p>
    <w:p w:rsidR="00BE5958" w:rsidRPr="009810D8" w:rsidRDefault="00BE5958">
      <w:pPr>
        <w:rPr>
          <w:rFonts w:ascii="Times New Roman" w:hAnsi="Times New Roman" w:cs="Times New Roman"/>
          <w:b/>
          <w:sz w:val="44"/>
          <w:szCs w:val="44"/>
        </w:rPr>
      </w:pPr>
      <w:r w:rsidRPr="009810D8">
        <w:rPr>
          <w:rFonts w:ascii="Times New Roman" w:hAnsi="Times New Roman" w:cs="Times New Roman"/>
          <w:b/>
          <w:sz w:val="44"/>
          <w:szCs w:val="44"/>
        </w:rPr>
        <w:tab/>
      </w:r>
      <w:r w:rsidRPr="009810D8">
        <w:rPr>
          <w:rFonts w:ascii="Times New Roman" w:hAnsi="Times New Roman" w:cs="Times New Roman"/>
          <w:b/>
          <w:sz w:val="44"/>
          <w:szCs w:val="44"/>
        </w:rPr>
        <w:tab/>
      </w:r>
      <w:proofErr w:type="gramStart"/>
      <w:r w:rsidRPr="009810D8">
        <w:rPr>
          <w:rFonts w:ascii="Times New Roman" w:hAnsi="Times New Roman" w:cs="Times New Roman"/>
          <w:b/>
          <w:sz w:val="44"/>
          <w:szCs w:val="44"/>
        </w:rPr>
        <w:t>2521 Sunset Ave.</w:t>
      </w:r>
      <w:proofErr w:type="gramEnd"/>
    </w:p>
    <w:p w:rsidR="001A44F7" w:rsidRDefault="00BE5958">
      <w:pPr>
        <w:rPr>
          <w:rFonts w:ascii="Times New Roman" w:hAnsi="Times New Roman" w:cs="Times New Roman"/>
          <w:b/>
          <w:sz w:val="44"/>
          <w:szCs w:val="44"/>
        </w:rPr>
      </w:pPr>
      <w:r w:rsidRPr="009810D8">
        <w:rPr>
          <w:rFonts w:ascii="Times New Roman" w:hAnsi="Times New Roman" w:cs="Times New Roman"/>
          <w:b/>
          <w:sz w:val="44"/>
          <w:szCs w:val="44"/>
        </w:rPr>
        <w:tab/>
      </w:r>
      <w:r w:rsidRPr="009810D8">
        <w:rPr>
          <w:rFonts w:ascii="Times New Roman" w:hAnsi="Times New Roman" w:cs="Times New Roman"/>
          <w:b/>
          <w:sz w:val="44"/>
          <w:szCs w:val="44"/>
        </w:rPr>
        <w:tab/>
        <w:t xml:space="preserve">Utica NY 13502 </w:t>
      </w:r>
    </w:p>
    <w:p w:rsidR="009810D8" w:rsidRPr="009810D8" w:rsidRDefault="009810D8">
      <w:pPr>
        <w:rPr>
          <w:rFonts w:ascii="Times New Roman" w:hAnsi="Times New Roman" w:cs="Times New Roman"/>
          <w:b/>
          <w:sz w:val="44"/>
          <w:szCs w:val="44"/>
        </w:rPr>
      </w:pPr>
    </w:p>
    <w:p w:rsidR="00BE5958" w:rsidRPr="009810D8" w:rsidRDefault="00BE5958">
      <w:pPr>
        <w:rPr>
          <w:rFonts w:ascii="Times New Roman" w:hAnsi="Times New Roman" w:cs="Times New Roman"/>
          <w:b/>
          <w:sz w:val="44"/>
          <w:szCs w:val="44"/>
        </w:rPr>
      </w:pPr>
      <w:r w:rsidRPr="009810D8">
        <w:rPr>
          <w:rFonts w:ascii="Times New Roman" w:hAnsi="Times New Roman" w:cs="Times New Roman"/>
          <w:b/>
          <w:sz w:val="44"/>
          <w:szCs w:val="44"/>
        </w:rPr>
        <w:tab/>
      </w:r>
      <w:r w:rsidRPr="009810D8">
        <w:rPr>
          <w:rFonts w:ascii="Times New Roman" w:hAnsi="Times New Roman" w:cs="Times New Roman"/>
          <w:b/>
          <w:sz w:val="44"/>
          <w:szCs w:val="44"/>
        </w:rPr>
        <w:tab/>
      </w:r>
      <w:r w:rsidRPr="009810D8">
        <w:rPr>
          <w:rFonts w:ascii="Times New Roman" w:hAnsi="Times New Roman" w:cs="Times New Roman"/>
          <w:b/>
          <w:sz w:val="44"/>
          <w:szCs w:val="44"/>
        </w:rPr>
        <w:tab/>
        <w:t xml:space="preserve">Or </w:t>
      </w:r>
    </w:p>
    <w:p w:rsidR="009810D8" w:rsidRDefault="00BE5958">
      <w:pPr>
        <w:rPr>
          <w:rFonts w:ascii="Times New Roman" w:hAnsi="Times New Roman" w:cs="Times New Roman"/>
          <w:b/>
          <w:sz w:val="44"/>
          <w:szCs w:val="44"/>
        </w:rPr>
      </w:pPr>
      <w:r w:rsidRPr="009810D8">
        <w:rPr>
          <w:rFonts w:ascii="Times New Roman" w:hAnsi="Times New Roman" w:cs="Times New Roman"/>
          <w:b/>
          <w:sz w:val="44"/>
          <w:szCs w:val="44"/>
        </w:rPr>
        <w:tab/>
      </w:r>
    </w:p>
    <w:p w:rsidR="00BE5958" w:rsidRDefault="00BE5958">
      <w:pPr>
        <w:rPr>
          <w:rFonts w:ascii="Times New Roman" w:hAnsi="Times New Roman" w:cs="Times New Roman"/>
          <w:b/>
          <w:sz w:val="28"/>
          <w:szCs w:val="28"/>
        </w:rPr>
      </w:pPr>
      <w:r w:rsidRPr="009810D8">
        <w:rPr>
          <w:rFonts w:ascii="Times New Roman" w:hAnsi="Times New Roman" w:cs="Times New Roman"/>
          <w:b/>
          <w:sz w:val="44"/>
          <w:szCs w:val="44"/>
        </w:rPr>
        <w:t xml:space="preserve">    </w:t>
      </w:r>
      <w:hyperlink r:id="rId5" w:history="1">
        <w:r w:rsidRPr="009810D8">
          <w:rPr>
            <w:rStyle w:val="Hyperlink"/>
            <w:rFonts w:ascii="Times New Roman" w:hAnsi="Times New Roman" w:cs="Times New Roman"/>
            <w:b/>
            <w:sz w:val="44"/>
            <w:szCs w:val="44"/>
          </w:rPr>
          <w:t>director@midstateems.org</w:t>
        </w:r>
      </w:hyperlink>
    </w:p>
    <w:p w:rsidR="00BE5958" w:rsidRDefault="00BE5958">
      <w:pPr>
        <w:rPr>
          <w:rFonts w:ascii="Times New Roman" w:hAnsi="Times New Roman" w:cs="Times New Roman"/>
          <w:b/>
          <w:sz w:val="28"/>
          <w:szCs w:val="28"/>
        </w:rPr>
      </w:pPr>
    </w:p>
    <w:p w:rsidR="00BE5958" w:rsidRPr="001A44F7" w:rsidRDefault="00BE5958">
      <w:pPr>
        <w:rPr>
          <w:rFonts w:ascii="Times New Roman" w:hAnsi="Times New Roman" w:cs="Times New Roman"/>
          <w:b/>
          <w:sz w:val="28"/>
          <w:szCs w:val="28"/>
        </w:rPr>
      </w:pPr>
      <w:r>
        <w:rPr>
          <w:rFonts w:ascii="Times New Roman" w:hAnsi="Times New Roman" w:cs="Times New Roman"/>
          <w:b/>
          <w:sz w:val="28"/>
          <w:szCs w:val="28"/>
        </w:rPr>
        <w:t xml:space="preserve">The deadline for submissions is noon August 7, 2012  </w:t>
      </w:r>
    </w:p>
    <w:sectPr w:rsidR="00BE5958" w:rsidRPr="001A44F7" w:rsidSect="001A44F7">
      <w:pgSz w:w="12240" w:h="15840"/>
      <w:pgMar w:top="288" w:right="144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A44F7"/>
    <w:rsid w:val="001A44F7"/>
    <w:rsid w:val="00245970"/>
    <w:rsid w:val="004E539B"/>
    <w:rsid w:val="009810D8"/>
    <w:rsid w:val="00AF4337"/>
    <w:rsid w:val="00B8394C"/>
    <w:rsid w:val="00BE5958"/>
    <w:rsid w:val="00CD1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9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4F7"/>
    <w:rPr>
      <w:rFonts w:ascii="Tahoma" w:hAnsi="Tahoma" w:cs="Tahoma"/>
      <w:sz w:val="16"/>
      <w:szCs w:val="16"/>
    </w:rPr>
  </w:style>
  <w:style w:type="character" w:styleId="Hyperlink">
    <w:name w:val="Hyperlink"/>
    <w:basedOn w:val="DefaultParagraphFont"/>
    <w:uiPriority w:val="99"/>
    <w:unhideWhenUsed/>
    <w:rsid w:val="00BE59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rector@midstateem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2</cp:revision>
  <dcterms:created xsi:type="dcterms:W3CDTF">2012-06-27T14:28:00Z</dcterms:created>
  <dcterms:modified xsi:type="dcterms:W3CDTF">2012-06-27T14:52:00Z</dcterms:modified>
</cp:coreProperties>
</file>